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FE" w:rsidRDefault="00B43DFE" w:rsidP="00B43DFE">
      <w:pPr>
        <w:pStyle w:val="Style10"/>
        <w:widowControl/>
        <w:spacing w:before="58" w:line="259" w:lineRule="exact"/>
        <w:ind w:left="1843" w:right="1836"/>
        <w:rPr>
          <w:rStyle w:val="FontStyle25"/>
        </w:rPr>
      </w:pPr>
      <w:r>
        <w:rPr>
          <w:rStyle w:val="FontStyle25"/>
        </w:rPr>
        <w:t xml:space="preserve">ПОЛОЖЕНИЕ ОБ ОРГАНИЗАЦИИ И ПРОВЕДЕНИИ </w:t>
      </w:r>
    </w:p>
    <w:p w:rsidR="00B43DFE" w:rsidRDefault="00B43DFE" w:rsidP="00B43DFE">
      <w:pPr>
        <w:pStyle w:val="Style10"/>
        <w:widowControl/>
        <w:spacing w:before="58" w:line="259" w:lineRule="exact"/>
        <w:ind w:left="1843" w:right="1836"/>
        <w:rPr>
          <w:rStyle w:val="FontStyle25"/>
        </w:rPr>
      </w:pPr>
      <w:r>
        <w:rPr>
          <w:rStyle w:val="FontStyle25"/>
        </w:rPr>
        <w:t>ВСЕРОССИЙСКОГО ИНТЕРНЕТ-КОНКУРСА</w:t>
      </w:r>
    </w:p>
    <w:p w:rsidR="00B43DFE" w:rsidRDefault="00B43DFE" w:rsidP="00B43DFE">
      <w:pPr>
        <w:pStyle w:val="Style10"/>
        <w:widowControl/>
        <w:spacing w:before="58" w:line="259" w:lineRule="exact"/>
        <w:ind w:left="1843" w:right="1836"/>
        <w:rPr>
          <w:rStyle w:val="FontStyle25"/>
        </w:rPr>
      </w:pPr>
      <w:r>
        <w:rPr>
          <w:rStyle w:val="FontStyle25"/>
        </w:rPr>
        <w:t>«Экологические места России»</w:t>
      </w:r>
    </w:p>
    <w:p w:rsidR="00B43DFE" w:rsidRDefault="00B43DFE" w:rsidP="00B43DFE">
      <w:pPr>
        <w:pStyle w:val="Style10"/>
        <w:widowControl/>
        <w:spacing w:line="240" w:lineRule="exac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line="240" w:lineRule="exac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before="31" w:line="240" w:lineRule="auto"/>
        <w:rPr>
          <w:rStyle w:val="FontStyle25"/>
        </w:rPr>
      </w:pPr>
      <w:r>
        <w:rPr>
          <w:rStyle w:val="FontStyle25"/>
        </w:rPr>
        <w:t>Введение</w:t>
      </w:r>
    </w:p>
    <w:p w:rsidR="00B43DFE" w:rsidRDefault="00B43DFE" w:rsidP="00B43DFE">
      <w:pPr>
        <w:pStyle w:val="Style12"/>
        <w:widowControl/>
        <w:spacing w:line="240" w:lineRule="exact"/>
        <w:ind w:firstLine="598"/>
        <w:rPr>
          <w:sz w:val="20"/>
          <w:szCs w:val="20"/>
        </w:rPr>
      </w:pPr>
    </w:p>
    <w:p w:rsidR="00B43DFE" w:rsidRPr="00E14D0D" w:rsidRDefault="00B43DFE" w:rsidP="00E14D0D">
      <w:pPr>
        <w:jc w:val="both"/>
        <w:rPr>
          <w:rFonts w:ascii="Times New Roman" w:hAnsi="Times New Roman" w:cs="Times New Roman"/>
        </w:rPr>
      </w:pPr>
      <w:r w:rsidRPr="00E14D0D">
        <w:rPr>
          <w:rFonts w:ascii="Times New Roman" w:hAnsi="Times New Roman" w:cs="Times New Roman"/>
        </w:rPr>
        <w:t>Год экологии в России (2017 год) — тематический год, определенный Правительством РФ для активного решения экологических проблем в стране, вопросов охраны окружающей среды и привлечения внимания общественности к этой проблеме. 2017 год также называют годом экологических реформ. Конечно, в большинстве случаев вопросами экологии в масштабах страны будут заниматься государственные структуры. Мы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же хотим обратить внимание всех неравнодушных граждан нашей страны к экологическим проблемам посредством участия в фотоконкурсе «Экологические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места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России». Каждый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желающий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сможет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запечатлеть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экологические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объекты России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и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разместить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их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на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нашем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сайте.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Таким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образом,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многие соотечественники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познакомятся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с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новыми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для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них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объектами, памятниками,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заповедными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местами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России.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Мы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также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предлагаем фотографировать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объекты,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нуждающиеся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в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безотлагательной экологической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помощи,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чтобы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привлечь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к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ним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как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можно</w:t>
      </w:r>
      <w:r w:rsidR="00E14D0D">
        <w:rPr>
          <w:rFonts w:ascii="Times New Roman" w:hAnsi="Times New Roman" w:cs="Times New Roman"/>
        </w:rPr>
        <w:t xml:space="preserve"> </w:t>
      </w:r>
      <w:r w:rsidRPr="00E14D0D">
        <w:rPr>
          <w:rFonts w:ascii="Times New Roman" w:hAnsi="Times New Roman" w:cs="Times New Roman"/>
        </w:rPr>
        <w:t>большее внимание.</w:t>
      </w:r>
    </w:p>
    <w:p w:rsidR="00B43DFE" w:rsidRDefault="00B43DFE" w:rsidP="00B43DFE">
      <w:pPr>
        <w:pStyle w:val="Style10"/>
        <w:widowControl/>
        <w:spacing w:line="274" w:lineRule="exact"/>
        <w:rPr>
          <w:rStyle w:val="FontStyle25"/>
        </w:rPr>
      </w:pPr>
      <w:r>
        <w:rPr>
          <w:rStyle w:val="FontStyle25"/>
        </w:rPr>
        <w:t>1. Общие положения</w:t>
      </w:r>
    </w:p>
    <w:p w:rsidR="00B43DFE" w:rsidRDefault="00B43DFE" w:rsidP="00B43DFE">
      <w:pPr>
        <w:pStyle w:val="Style14"/>
        <w:widowControl/>
        <w:numPr>
          <w:ilvl w:val="0"/>
          <w:numId w:val="2"/>
        </w:numPr>
        <w:tabs>
          <w:tab w:val="left" w:pos="1030"/>
        </w:tabs>
        <w:spacing w:before="245" w:line="274" w:lineRule="exact"/>
        <w:rPr>
          <w:rStyle w:val="FontStyle24"/>
        </w:rPr>
      </w:pPr>
      <w:r>
        <w:rPr>
          <w:rStyle w:val="FontStyle24"/>
        </w:rPr>
        <w:t>Настоящее Положение определяет порядок и условия организации и проведения Всероссийского Интернет-конкурса фотографий «Экологические места России» (далее - Положение).</w:t>
      </w:r>
    </w:p>
    <w:p w:rsidR="00B43DFE" w:rsidRDefault="00B43DFE" w:rsidP="00B43DFE">
      <w:pPr>
        <w:pStyle w:val="Style14"/>
        <w:widowControl/>
        <w:numPr>
          <w:ilvl w:val="0"/>
          <w:numId w:val="2"/>
        </w:numPr>
        <w:tabs>
          <w:tab w:val="left" w:pos="1030"/>
          <w:tab w:val="left" w:leader="underscore" w:pos="1865"/>
          <w:tab w:val="left" w:leader="underscore" w:pos="2520"/>
        </w:tabs>
        <w:spacing w:before="223" w:line="274" w:lineRule="exact"/>
        <w:rPr>
          <w:rStyle w:val="FontStyle24"/>
        </w:rPr>
      </w:pPr>
      <w:r>
        <w:rPr>
          <w:rStyle w:val="FontStyle24"/>
        </w:rPr>
        <w:t xml:space="preserve">Всероссийский Интернет-конкурс фотографии «Экологические места России» (далее - Конкурс) проводится учредителями Конкурса: </w:t>
      </w:r>
      <w:proofErr w:type="spellStart"/>
      <w:r>
        <w:rPr>
          <w:rStyle w:val="FontStyle24"/>
        </w:rPr>
        <w:t>Интренет-порталом</w:t>
      </w:r>
      <w:proofErr w:type="spellEnd"/>
      <w:r>
        <w:rPr>
          <w:rStyle w:val="FontStyle24"/>
        </w:rPr>
        <w:tab/>
        <w:t>,</w:t>
      </w:r>
      <w:r>
        <w:rPr>
          <w:rStyle w:val="FontStyle24"/>
        </w:rPr>
        <w:tab/>
        <w:t>и РОО «Содействие».</w:t>
      </w:r>
    </w:p>
    <w:p w:rsidR="00B43DFE" w:rsidRDefault="00B43DFE" w:rsidP="00B43DFE">
      <w:pPr>
        <w:pStyle w:val="Style14"/>
        <w:widowControl/>
        <w:numPr>
          <w:ilvl w:val="0"/>
          <w:numId w:val="2"/>
        </w:numPr>
        <w:tabs>
          <w:tab w:val="left" w:pos="1030"/>
        </w:tabs>
        <w:spacing w:before="238" w:line="266" w:lineRule="exact"/>
        <w:ind w:left="626" w:firstLine="0"/>
        <w:jc w:val="left"/>
        <w:rPr>
          <w:rStyle w:val="FontStyle24"/>
        </w:rPr>
      </w:pPr>
      <w:r>
        <w:rPr>
          <w:rStyle w:val="FontStyle24"/>
        </w:rPr>
        <w:t>Сроки проведения Конкурса:</w:t>
      </w:r>
    </w:p>
    <w:p w:rsidR="00B43DFE" w:rsidRDefault="00B43DFE" w:rsidP="00B43DFE">
      <w:pPr>
        <w:widowControl/>
        <w:rPr>
          <w:sz w:val="2"/>
          <w:szCs w:val="2"/>
        </w:rPr>
      </w:pPr>
    </w:p>
    <w:p w:rsidR="00B43DFE" w:rsidRDefault="00B43DFE" w:rsidP="00B43DFE">
      <w:pPr>
        <w:pStyle w:val="Style15"/>
        <w:widowControl/>
        <w:numPr>
          <w:ilvl w:val="0"/>
          <w:numId w:val="3"/>
        </w:numPr>
        <w:tabs>
          <w:tab w:val="left" w:pos="785"/>
        </w:tabs>
        <w:spacing w:line="266" w:lineRule="exact"/>
        <w:ind w:left="605"/>
        <w:rPr>
          <w:rStyle w:val="FontStyle24"/>
        </w:rPr>
      </w:pPr>
      <w:r>
        <w:rPr>
          <w:rStyle w:val="FontStyle24"/>
        </w:rPr>
        <w:t>прием работ в электронном виде на Отборочный этап Конкурса - с 25 июня по 25 сентября 2017 года;</w:t>
      </w:r>
    </w:p>
    <w:p w:rsidR="00B43DFE" w:rsidRDefault="00B43DFE" w:rsidP="00B43DFE">
      <w:pPr>
        <w:pStyle w:val="Style15"/>
        <w:widowControl/>
        <w:numPr>
          <w:ilvl w:val="0"/>
          <w:numId w:val="3"/>
        </w:numPr>
        <w:tabs>
          <w:tab w:val="left" w:pos="785"/>
        </w:tabs>
        <w:spacing w:line="266" w:lineRule="exact"/>
        <w:ind w:left="605"/>
        <w:rPr>
          <w:rStyle w:val="FontStyle24"/>
        </w:rPr>
      </w:pPr>
      <w:r>
        <w:rPr>
          <w:rStyle w:val="FontStyle24"/>
        </w:rPr>
        <w:t xml:space="preserve">определение Оргкомитетом Конкурса финалистов Конкурса (примерно 100 участников) - с 26 сентября по 30 сентября </w:t>
      </w:r>
      <w:r>
        <w:rPr>
          <w:rStyle w:val="FontStyle24"/>
          <w:spacing w:val="10"/>
        </w:rPr>
        <w:t>2017</w:t>
      </w:r>
      <w:r>
        <w:rPr>
          <w:rStyle w:val="FontStyle24"/>
        </w:rPr>
        <w:t xml:space="preserve"> года;</w:t>
      </w:r>
    </w:p>
    <w:p w:rsidR="00B43DFE" w:rsidRDefault="00B43DFE" w:rsidP="00B43DFE">
      <w:pPr>
        <w:pStyle w:val="Style15"/>
        <w:widowControl/>
        <w:numPr>
          <w:ilvl w:val="0"/>
          <w:numId w:val="3"/>
        </w:numPr>
        <w:tabs>
          <w:tab w:val="left" w:pos="785"/>
        </w:tabs>
        <w:spacing w:line="266" w:lineRule="exact"/>
        <w:ind w:left="605"/>
        <w:rPr>
          <w:rStyle w:val="FontStyle24"/>
        </w:rPr>
      </w:pPr>
      <w:r>
        <w:rPr>
          <w:rStyle w:val="FontStyle24"/>
        </w:rPr>
        <w:t>определение Оргкомитетом Конкурса победителей (первые места) и призеров (вторые и третьи места) Конкурса из числа финалистов - с 1 октября по 7 октября 2017 года;</w:t>
      </w:r>
    </w:p>
    <w:p w:rsidR="00B43DFE" w:rsidRDefault="00B43DFE" w:rsidP="00B43DFE">
      <w:pPr>
        <w:pStyle w:val="Style14"/>
        <w:widowControl/>
        <w:numPr>
          <w:ilvl w:val="0"/>
          <w:numId w:val="3"/>
        </w:numPr>
        <w:tabs>
          <w:tab w:val="left" w:pos="785"/>
        </w:tabs>
        <w:spacing w:line="240" w:lineRule="auto"/>
        <w:ind w:left="605" w:firstLine="0"/>
        <w:jc w:val="left"/>
        <w:rPr>
          <w:rStyle w:val="FontStyle24"/>
        </w:rPr>
      </w:pPr>
      <w:r>
        <w:rPr>
          <w:rStyle w:val="FontStyle24"/>
        </w:rPr>
        <w:t>объявление победителей и призеров Конкурса в сети Интернет - 10</w:t>
      </w:r>
    </w:p>
    <w:p w:rsidR="00B43DFE" w:rsidRDefault="00B43DFE" w:rsidP="00B43DFE">
      <w:pPr>
        <w:pStyle w:val="Style16"/>
        <w:widowControl/>
        <w:spacing w:before="58" w:line="240" w:lineRule="auto"/>
        <w:ind w:left="619" w:firstLine="0"/>
        <w:jc w:val="left"/>
        <w:rPr>
          <w:rStyle w:val="FontStyle24"/>
        </w:rPr>
      </w:pPr>
      <w:r>
        <w:rPr>
          <w:rStyle w:val="FontStyle24"/>
        </w:rPr>
        <w:t>октября 2017 года.</w:t>
      </w:r>
    </w:p>
    <w:p w:rsidR="00B43DFE" w:rsidRDefault="00B43DFE" w:rsidP="00B43DFE">
      <w:pPr>
        <w:pStyle w:val="Style15"/>
        <w:widowControl/>
        <w:tabs>
          <w:tab w:val="left" w:pos="742"/>
        </w:tabs>
        <w:spacing w:before="14" w:line="252" w:lineRule="exact"/>
        <w:ind w:left="605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проведение выставки работ победителей, призеров и финалистов Конкурса — 7 декабря 2017 года.</w:t>
      </w:r>
    </w:p>
    <w:p w:rsidR="00B43DFE" w:rsidRDefault="00B43DFE" w:rsidP="00B43DFE">
      <w:pPr>
        <w:pStyle w:val="Style15"/>
        <w:widowControl/>
        <w:spacing w:line="240" w:lineRule="exact"/>
        <w:ind w:left="634"/>
        <w:jc w:val="left"/>
        <w:rPr>
          <w:sz w:val="20"/>
          <w:szCs w:val="20"/>
        </w:rPr>
      </w:pPr>
    </w:p>
    <w:p w:rsidR="00B43DFE" w:rsidRDefault="00B43DFE" w:rsidP="00B43DFE">
      <w:pPr>
        <w:pStyle w:val="Style15"/>
        <w:widowControl/>
        <w:tabs>
          <w:tab w:val="left" w:pos="1022"/>
        </w:tabs>
        <w:spacing w:before="12" w:line="240" w:lineRule="auto"/>
        <w:ind w:left="634"/>
        <w:jc w:val="left"/>
        <w:rPr>
          <w:rStyle w:val="FontStyle24"/>
        </w:rPr>
      </w:pPr>
      <w:r>
        <w:rPr>
          <w:rStyle w:val="FontStyle24"/>
        </w:rPr>
        <w:t>1.4.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Целями Конкурса являются:</w:t>
      </w:r>
    </w:p>
    <w:p w:rsidR="00B43DFE" w:rsidRDefault="00B43DFE" w:rsidP="00B43DFE">
      <w:pPr>
        <w:pStyle w:val="Style15"/>
        <w:widowControl/>
        <w:numPr>
          <w:ilvl w:val="0"/>
          <w:numId w:val="1"/>
        </w:numPr>
        <w:tabs>
          <w:tab w:val="left" w:pos="742"/>
        </w:tabs>
        <w:spacing w:before="22" w:line="259" w:lineRule="exact"/>
        <w:ind w:left="605"/>
        <w:rPr>
          <w:rStyle w:val="FontStyle24"/>
        </w:rPr>
      </w:pPr>
      <w:r>
        <w:rPr>
          <w:rStyle w:val="FontStyle24"/>
        </w:rPr>
        <w:t>поддержка и стимулирование наблюдений за природой и творческого подхода к фотографии в сфере экологии;</w:t>
      </w:r>
    </w:p>
    <w:p w:rsidR="00B43DFE" w:rsidRDefault="00B43DFE" w:rsidP="00B43DFE">
      <w:pPr>
        <w:pStyle w:val="Style15"/>
        <w:widowControl/>
        <w:numPr>
          <w:ilvl w:val="0"/>
          <w:numId w:val="1"/>
        </w:numPr>
        <w:tabs>
          <w:tab w:val="left" w:pos="742"/>
        </w:tabs>
        <w:spacing w:before="7" w:line="259" w:lineRule="exact"/>
        <w:ind w:left="605"/>
        <w:rPr>
          <w:rStyle w:val="FontStyle24"/>
        </w:rPr>
      </w:pPr>
      <w:r>
        <w:rPr>
          <w:rStyle w:val="FontStyle24"/>
        </w:rPr>
        <w:t>повышения интереса всех категорий граждан к вопросам экологии и сохранению природного наследия России;</w:t>
      </w:r>
    </w:p>
    <w:p w:rsidR="00B43DFE" w:rsidRDefault="00B43DFE" w:rsidP="00B43DFE">
      <w:pPr>
        <w:pStyle w:val="Style15"/>
        <w:widowControl/>
        <w:numPr>
          <w:ilvl w:val="0"/>
          <w:numId w:val="1"/>
        </w:numPr>
        <w:tabs>
          <w:tab w:val="left" w:pos="742"/>
        </w:tabs>
        <w:spacing w:line="259" w:lineRule="exact"/>
        <w:ind w:left="605"/>
        <w:jc w:val="left"/>
        <w:rPr>
          <w:rStyle w:val="FontStyle24"/>
        </w:rPr>
      </w:pPr>
      <w:r>
        <w:rPr>
          <w:rStyle w:val="FontStyle24"/>
        </w:rPr>
        <w:t>повышение интереса к охране окружающей среды;</w:t>
      </w:r>
    </w:p>
    <w:p w:rsidR="00B43DFE" w:rsidRDefault="00B43DFE" w:rsidP="00B43DFE">
      <w:pPr>
        <w:pStyle w:val="Style15"/>
        <w:widowControl/>
        <w:numPr>
          <w:ilvl w:val="0"/>
          <w:numId w:val="1"/>
        </w:numPr>
        <w:tabs>
          <w:tab w:val="left" w:pos="742"/>
        </w:tabs>
        <w:spacing w:line="259" w:lineRule="exact"/>
        <w:ind w:left="605"/>
        <w:rPr>
          <w:rStyle w:val="FontStyle24"/>
        </w:rPr>
      </w:pPr>
      <w:r>
        <w:rPr>
          <w:rStyle w:val="FontStyle24"/>
        </w:rPr>
        <w:t>формирования экологической культуры, в том числе, формирование у активной жизненной природоохранной и позиции, практической экологической деятельности;</w:t>
      </w:r>
    </w:p>
    <w:p w:rsidR="00B43DFE" w:rsidRDefault="00B43DFE" w:rsidP="00B43DFE">
      <w:pPr>
        <w:pStyle w:val="Style15"/>
        <w:widowControl/>
        <w:numPr>
          <w:ilvl w:val="0"/>
          <w:numId w:val="1"/>
        </w:numPr>
        <w:tabs>
          <w:tab w:val="left" w:pos="742"/>
        </w:tabs>
        <w:spacing w:line="259" w:lineRule="exact"/>
        <w:ind w:left="605"/>
        <w:jc w:val="left"/>
        <w:rPr>
          <w:rStyle w:val="FontStyle24"/>
        </w:rPr>
      </w:pPr>
      <w:r>
        <w:rPr>
          <w:rStyle w:val="FontStyle24"/>
        </w:rPr>
        <w:t>воспитание патриотических чувств.</w:t>
      </w:r>
    </w:p>
    <w:p w:rsidR="00B43DFE" w:rsidRDefault="00B43DFE" w:rsidP="00B43DFE">
      <w:pPr>
        <w:pStyle w:val="Style15"/>
        <w:widowControl/>
        <w:spacing w:line="240" w:lineRule="exact"/>
        <w:ind w:left="634"/>
        <w:jc w:val="left"/>
        <w:rPr>
          <w:sz w:val="20"/>
          <w:szCs w:val="20"/>
        </w:rPr>
      </w:pPr>
    </w:p>
    <w:p w:rsidR="00B43DFE" w:rsidRDefault="00B43DFE" w:rsidP="00B43DFE">
      <w:pPr>
        <w:pStyle w:val="Style15"/>
        <w:widowControl/>
        <w:tabs>
          <w:tab w:val="left" w:pos="1022"/>
        </w:tabs>
        <w:spacing w:before="19" w:line="240" w:lineRule="auto"/>
        <w:ind w:left="634"/>
        <w:jc w:val="left"/>
        <w:rPr>
          <w:rStyle w:val="FontStyle24"/>
        </w:rPr>
      </w:pPr>
      <w:r>
        <w:rPr>
          <w:rStyle w:val="FontStyle24"/>
        </w:rPr>
        <w:t>1.5.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Конкурс проводится в два этапа: отборочный и финальный.</w:t>
      </w:r>
    </w:p>
    <w:p w:rsidR="00B43DFE" w:rsidRDefault="00B43DFE" w:rsidP="00B43DFE">
      <w:pPr>
        <w:pStyle w:val="Style14"/>
        <w:widowControl/>
        <w:tabs>
          <w:tab w:val="left" w:pos="1015"/>
        </w:tabs>
        <w:spacing w:before="238" w:line="281" w:lineRule="exact"/>
        <w:jc w:val="left"/>
        <w:rPr>
          <w:rStyle w:val="FontStyle24"/>
        </w:rPr>
      </w:pPr>
      <w:r>
        <w:rPr>
          <w:rStyle w:val="FontStyle24"/>
        </w:rPr>
        <w:t>1.6.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Конкурс проводится по двум номинациям «Экологические места</w:t>
      </w:r>
      <w:r>
        <w:rPr>
          <w:rStyle w:val="FontStyle24"/>
        </w:rPr>
        <w:br/>
        <w:t>России» и «Требуется помощь!» во всех возрастных категориях.</w:t>
      </w:r>
    </w:p>
    <w:p w:rsidR="00B43DFE" w:rsidRDefault="00B43DFE" w:rsidP="00B43DFE">
      <w:pPr>
        <w:pStyle w:val="Style14"/>
        <w:widowControl/>
        <w:tabs>
          <w:tab w:val="left" w:pos="1246"/>
          <w:tab w:val="left" w:leader="underscore" w:pos="8546"/>
        </w:tabs>
        <w:spacing w:line="274" w:lineRule="exact"/>
        <w:rPr>
          <w:rStyle w:val="FontStyle24"/>
        </w:rPr>
      </w:pPr>
      <w:r>
        <w:rPr>
          <w:rStyle w:val="FontStyle24"/>
        </w:rPr>
        <w:t>1.7.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Конкурсная работа представляется в электронном виде -</w:t>
      </w:r>
      <w:r>
        <w:rPr>
          <w:rStyle w:val="FontStyle24"/>
        </w:rPr>
        <w:br/>
        <w:t xml:space="preserve">сканированные фотографии в формате </w:t>
      </w:r>
      <w:r>
        <w:rPr>
          <w:rStyle w:val="FontStyle24"/>
          <w:lang w:val="en-US"/>
        </w:rPr>
        <w:t>JPQ</w:t>
      </w:r>
      <w:r>
        <w:rPr>
          <w:rStyle w:val="FontStyle24"/>
        </w:rPr>
        <w:t xml:space="preserve">разрешение 300 </w:t>
      </w:r>
      <w:r>
        <w:rPr>
          <w:rStyle w:val="FontStyle24"/>
          <w:lang w:val="en-US"/>
        </w:rPr>
        <w:t>dpi</w:t>
      </w:r>
      <w:r>
        <w:rPr>
          <w:rStyle w:val="FontStyle24"/>
        </w:rPr>
        <w:t>размещаются</w:t>
      </w:r>
      <w:r>
        <w:rPr>
          <w:rStyle w:val="FontStyle24"/>
        </w:rPr>
        <w:br/>
        <w:t>участниками или их представителями на сайте</w:t>
      </w:r>
      <w:r>
        <w:rPr>
          <w:rStyle w:val="FontStyle24"/>
        </w:rPr>
        <w:tab/>
      </w:r>
    </w:p>
    <w:p w:rsidR="00B43DFE" w:rsidRDefault="00B43DFE" w:rsidP="00B43DFE">
      <w:pPr>
        <w:pStyle w:val="Style14"/>
        <w:widowControl/>
        <w:spacing w:line="240" w:lineRule="exact"/>
        <w:ind w:firstLine="619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30"/>
        </w:tabs>
        <w:spacing w:before="12" w:line="266" w:lineRule="exact"/>
        <w:ind w:firstLine="619"/>
        <w:rPr>
          <w:rStyle w:val="FontStyle24"/>
        </w:rPr>
      </w:pPr>
      <w:r>
        <w:rPr>
          <w:rStyle w:val="FontStyle24"/>
        </w:rPr>
        <w:t>1.8.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Оргкомитетом Конкурса определяются победители и призеры (первое,</w:t>
      </w:r>
      <w:r>
        <w:rPr>
          <w:rStyle w:val="FontStyle24"/>
        </w:rPr>
        <w:br/>
        <w:t>второе, третье места в каждой номинации) Конкурса, а также определяется один</w:t>
      </w:r>
      <w:r>
        <w:rPr>
          <w:rStyle w:val="FontStyle24"/>
        </w:rPr>
        <w:br/>
        <w:t>обладатель гран-при (один специальный приз от организаторов) Конкурса.</w:t>
      </w:r>
    </w:p>
    <w:p w:rsidR="00B43DFE" w:rsidRDefault="00B43DFE" w:rsidP="00B43DFE">
      <w:pPr>
        <w:pStyle w:val="Style16"/>
        <w:widowControl/>
        <w:spacing w:line="266" w:lineRule="exact"/>
        <w:ind w:firstLine="598"/>
        <w:rPr>
          <w:rStyle w:val="FontStyle24"/>
        </w:rPr>
      </w:pPr>
      <w:r>
        <w:rPr>
          <w:rStyle w:val="FontStyle24"/>
        </w:rPr>
        <w:t>Победители, призеры и обладатель гран-при Конкурса награждаются дипломами об участии в Конкурсе и памятными подарками (призами).</w:t>
      </w:r>
    </w:p>
    <w:p w:rsidR="00B43DFE" w:rsidRDefault="00B43DFE" w:rsidP="00B43DFE">
      <w:pPr>
        <w:pStyle w:val="Style16"/>
        <w:widowControl/>
        <w:spacing w:line="266" w:lineRule="exact"/>
        <w:ind w:firstLine="598"/>
        <w:rPr>
          <w:rStyle w:val="FontStyle24"/>
        </w:rPr>
      </w:pPr>
      <w:r>
        <w:rPr>
          <w:rStyle w:val="FontStyle24"/>
        </w:rPr>
        <w:t xml:space="preserve">Победители и обладатель гран-при приглашаются организаторами Конкурса (за счет средств регионов) в Москву для награждения и участия в открытии выставки художественных работ </w:t>
      </w:r>
      <w:proofErr w:type="spellStart"/>
      <w:r>
        <w:rPr>
          <w:rStyle w:val="FontStyle24"/>
        </w:rPr>
        <w:t>Конкрса</w:t>
      </w:r>
      <w:proofErr w:type="spellEnd"/>
      <w:r>
        <w:rPr>
          <w:rStyle w:val="FontStyle24"/>
        </w:rPr>
        <w:t>.</w:t>
      </w:r>
    </w:p>
    <w:p w:rsidR="00B43DFE" w:rsidRDefault="00B43DFE" w:rsidP="00B43DFE">
      <w:pPr>
        <w:pStyle w:val="Style15"/>
        <w:widowControl/>
        <w:spacing w:line="240" w:lineRule="exact"/>
        <w:ind w:left="626"/>
        <w:jc w:val="left"/>
        <w:rPr>
          <w:sz w:val="20"/>
          <w:szCs w:val="20"/>
        </w:rPr>
      </w:pPr>
    </w:p>
    <w:p w:rsidR="00B43DFE" w:rsidRDefault="00B43DFE" w:rsidP="00B43DFE">
      <w:pPr>
        <w:pStyle w:val="Style15"/>
        <w:widowControl/>
        <w:tabs>
          <w:tab w:val="left" w:pos="1210"/>
          <w:tab w:val="left" w:leader="underscore" w:pos="8042"/>
        </w:tabs>
        <w:spacing w:before="5" w:line="240" w:lineRule="auto"/>
        <w:ind w:left="626"/>
        <w:jc w:val="left"/>
        <w:rPr>
          <w:rStyle w:val="FontStyle24"/>
        </w:rPr>
      </w:pPr>
      <w:r>
        <w:rPr>
          <w:rStyle w:val="FontStyle24"/>
        </w:rPr>
        <w:t>1.9.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Ход и результаты Конкурса освещаются на сайте</w:t>
      </w:r>
      <w:r>
        <w:rPr>
          <w:rStyle w:val="FontStyle24"/>
        </w:rPr>
        <w:tab/>
        <w:t xml:space="preserve"> и в</w:t>
      </w:r>
    </w:p>
    <w:p w:rsidR="00B43DFE" w:rsidRDefault="00B43DFE" w:rsidP="00B43DFE">
      <w:pPr>
        <w:pStyle w:val="Style6"/>
        <w:widowControl/>
        <w:spacing w:before="7" w:line="240" w:lineRule="auto"/>
        <w:rPr>
          <w:rStyle w:val="FontStyle24"/>
        </w:rPr>
      </w:pPr>
      <w:r>
        <w:rPr>
          <w:rStyle w:val="FontStyle24"/>
        </w:rPr>
        <w:t>различных СМИ.</w:t>
      </w:r>
    </w:p>
    <w:p w:rsidR="00B43DFE" w:rsidRDefault="00B43DFE" w:rsidP="00B43DFE">
      <w:pPr>
        <w:pStyle w:val="Style10"/>
        <w:widowControl/>
        <w:spacing w:line="240" w:lineRule="exact"/>
        <w:ind w:left="655"/>
        <w:jc w:val="lef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before="19" w:line="240" w:lineRule="auto"/>
        <w:ind w:left="655"/>
        <w:jc w:val="left"/>
        <w:rPr>
          <w:rStyle w:val="FontStyle25"/>
        </w:rPr>
      </w:pPr>
      <w:r>
        <w:rPr>
          <w:rStyle w:val="FontStyle25"/>
        </w:rPr>
        <w:t>2. Участники Конкурса</w:t>
      </w:r>
    </w:p>
    <w:p w:rsidR="00B43DFE" w:rsidRDefault="00B43DFE" w:rsidP="00B43DFE">
      <w:pPr>
        <w:pStyle w:val="Style14"/>
        <w:widowControl/>
        <w:numPr>
          <w:ilvl w:val="0"/>
          <w:numId w:val="4"/>
        </w:numPr>
        <w:tabs>
          <w:tab w:val="left" w:pos="1066"/>
        </w:tabs>
        <w:spacing w:before="252" w:line="266" w:lineRule="exact"/>
        <w:ind w:firstLine="598"/>
        <w:rPr>
          <w:rStyle w:val="FontStyle24"/>
        </w:rPr>
      </w:pPr>
      <w:r>
        <w:rPr>
          <w:rStyle w:val="FontStyle25"/>
        </w:rPr>
        <w:t xml:space="preserve">К </w:t>
      </w:r>
      <w:r>
        <w:rPr>
          <w:rStyle w:val="FontStyle24"/>
        </w:rPr>
        <w:t>участию в Конкурсе допускаются лица в возрасте от 7 до 99 лет включительно, творческим трудом которых созданы конкурсные работы, вне зависимости от гражданства и места постоянного проживания.</w:t>
      </w:r>
    </w:p>
    <w:p w:rsidR="00B43DFE" w:rsidRDefault="00B43DFE" w:rsidP="00B43DFE">
      <w:pPr>
        <w:pStyle w:val="Style14"/>
        <w:widowControl/>
        <w:numPr>
          <w:ilvl w:val="0"/>
          <w:numId w:val="4"/>
        </w:numPr>
        <w:tabs>
          <w:tab w:val="left" w:pos="1066"/>
        </w:tabs>
        <w:spacing w:before="245" w:line="266" w:lineRule="exact"/>
        <w:ind w:firstLine="598"/>
        <w:rPr>
          <w:rStyle w:val="FontStyle24"/>
        </w:rPr>
      </w:pPr>
      <w:r>
        <w:rPr>
          <w:rStyle w:val="FontStyle24"/>
        </w:rPr>
        <w:t>Общее количество участников Конкурса определяется количеством поданных заявок. Каждый участник Конкурса может представить на Конкурс только одну работу.</w:t>
      </w:r>
    </w:p>
    <w:p w:rsidR="00B43DFE" w:rsidRDefault="00B43DFE" w:rsidP="00B43DFE">
      <w:pPr>
        <w:pStyle w:val="Style10"/>
        <w:widowControl/>
        <w:spacing w:line="240" w:lineRule="exact"/>
        <w:ind w:left="1922"/>
        <w:jc w:val="lef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before="41" w:line="240" w:lineRule="auto"/>
        <w:ind w:left="1922"/>
        <w:jc w:val="left"/>
        <w:rPr>
          <w:rStyle w:val="FontStyle25"/>
        </w:rPr>
      </w:pPr>
      <w:r>
        <w:rPr>
          <w:rStyle w:val="FontStyle25"/>
        </w:rPr>
        <w:t>3. Требования к конкурсным работам Конкурса</w:t>
      </w:r>
    </w:p>
    <w:p w:rsidR="00B43DFE" w:rsidRDefault="00B43DFE" w:rsidP="00B43DFE">
      <w:pPr>
        <w:pStyle w:val="Style14"/>
        <w:widowControl/>
        <w:spacing w:line="240" w:lineRule="exact"/>
        <w:ind w:firstLine="605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188"/>
        </w:tabs>
        <w:spacing w:before="26" w:line="259" w:lineRule="exact"/>
        <w:ind w:firstLine="605"/>
        <w:rPr>
          <w:rStyle w:val="FontStyle24"/>
        </w:rPr>
      </w:pPr>
      <w:r>
        <w:rPr>
          <w:rStyle w:val="FontStyle24"/>
          <w:spacing w:val="10"/>
        </w:rPr>
        <w:t>3.1.</w:t>
      </w:r>
      <w:r>
        <w:rPr>
          <w:rStyle w:val="FontStyle24"/>
          <w:sz w:val="20"/>
          <w:szCs w:val="20"/>
        </w:rPr>
        <w:tab/>
      </w:r>
      <w:r>
        <w:rPr>
          <w:rStyle w:val="FontStyle24"/>
          <w:spacing w:val="10"/>
        </w:rPr>
        <w:t>ВКонкурсерассматривается</w:t>
      </w:r>
      <w:r>
        <w:rPr>
          <w:rStyle w:val="FontStyle24"/>
        </w:rPr>
        <w:t xml:space="preserve"> фотография (к ней может быть</w:t>
      </w:r>
      <w:r>
        <w:rPr>
          <w:rStyle w:val="FontStyle24"/>
        </w:rPr>
        <w:br/>
        <w:t>добавлен небольшой рассказ, сочинение не более 750 знаков, включая пробелы).</w:t>
      </w:r>
    </w:p>
    <w:p w:rsidR="00B43DFE" w:rsidRDefault="00B43DFE" w:rsidP="00B43DFE">
      <w:pPr>
        <w:pStyle w:val="Style16"/>
        <w:widowControl/>
        <w:spacing w:line="259" w:lineRule="exact"/>
        <w:rPr>
          <w:rStyle w:val="FontStyle24"/>
        </w:rPr>
      </w:pPr>
      <w:r>
        <w:rPr>
          <w:rStyle w:val="FontStyle24"/>
        </w:rPr>
        <w:t>Тематика конкурсных работ: заповедные уголки родного края, охраняемые и исчезающие растения и животные, экологические мероприятия, в которых участвовал фотограф, природные памятники, любимые природные места, места, требующие скорейшей экологической помощи. Для наиболее полного понимания организаторами конкурса места запечатленного объекта желательно нанести на фотографию координаты снятого объекта.</w:t>
      </w:r>
    </w:p>
    <w:p w:rsidR="00B43DFE" w:rsidRDefault="00B43DFE" w:rsidP="00B43DFE">
      <w:pPr>
        <w:pStyle w:val="Style14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37"/>
        </w:tabs>
        <w:spacing w:before="5" w:line="240" w:lineRule="auto"/>
        <w:ind w:left="605" w:firstLine="0"/>
        <w:jc w:val="left"/>
        <w:rPr>
          <w:rStyle w:val="FontStyle24"/>
        </w:rPr>
      </w:pPr>
      <w:r>
        <w:rPr>
          <w:rStyle w:val="FontStyle24"/>
        </w:rPr>
        <w:t>3.2.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К участию не допускаются:</w:t>
      </w:r>
    </w:p>
    <w:p w:rsidR="00B43DFE" w:rsidRDefault="00B43DFE" w:rsidP="00B43DFE">
      <w:pPr>
        <w:pStyle w:val="Style9"/>
        <w:widowControl/>
        <w:numPr>
          <w:ilvl w:val="0"/>
          <w:numId w:val="5"/>
        </w:numPr>
        <w:tabs>
          <w:tab w:val="left" w:pos="914"/>
        </w:tabs>
        <w:spacing w:before="14" w:line="266" w:lineRule="exact"/>
        <w:jc w:val="both"/>
        <w:rPr>
          <w:rStyle w:val="FontStyle24"/>
        </w:rPr>
      </w:pPr>
      <w:r>
        <w:rPr>
          <w:rStyle w:val="FontStyle24"/>
        </w:rPr>
        <w:t>копии с уже существующих фотографий других авторов. Участник должен сделать фотографию по-своему, отразить личное восприятие сюжета.</w:t>
      </w:r>
    </w:p>
    <w:p w:rsidR="00B43DFE" w:rsidRDefault="00B43DFE" w:rsidP="00B43DFE">
      <w:pPr>
        <w:pStyle w:val="Style9"/>
        <w:widowControl/>
        <w:numPr>
          <w:ilvl w:val="0"/>
          <w:numId w:val="5"/>
        </w:numPr>
        <w:tabs>
          <w:tab w:val="left" w:pos="914"/>
        </w:tabs>
        <w:spacing w:before="7" w:line="274" w:lineRule="exact"/>
        <w:jc w:val="both"/>
        <w:rPr>
          <w:rStyle w:val="FontStyle24"/>
        </w:rPr>
      </w:pPr>
      <w:r>
        <w:rPr>
          <w:rStyle w:val="FontStyle24"/>
        </w:rPr>
        <w:t>уже существующие и ранее опубликованные в Интернете и других печатных изданиях фотографии по теме Конкурса.</w:t>
      </w:r>
    </w:p>
    <w:p w:rsidR="00B43DFE" w:rsidRDefault="00B43DFE" w:rsidP="00B43DFE">
      <w:pPr>
        <w:pStyle w:val="Style14"/>
        <w:widowControl/>
        <w:spacing w:line="240" w:lineRule="exact"/>
        <w:ind w:firstLine="598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30"/>
        </w:tabs>
        <w:spacing w:before="12" w:line="274" w:lineRule="exact"/>
        <w:ind w:firstLine="598"/>
        <w:rPr>
          <w:rStyle w:val="FontStyle24"/>
        </w:rPr>
      </w:pPr>
      <w:r>
        <w:rPr>
          <w:rStyle w:val="FontStyle24"/>
        </w:rPr>
        <w:t>3.3.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Описание к фотографии (в случае его наличия) должно отвечать на</w:t>
      </w:r>
      <w:r>
        <w:rPr>
          <w:rStyle w:val="FontStyle24"/>
        </w:rPr>
        <w:br/>
        <w:t>вопросы:</w:t>
      </w:r>
    </w:p>
    <w:p w:rsidR="00B43DFE" w:rsidRDefault="00B43DFE" w:rsidP="00B43DFE">
      <w:pPr>
        <w:pStyle w:val="Style14"/>
        <w:widowControl/>
        <w:numPr>
          <w:ilvl w:val="0"/>
          <w:numId w:val="6"/>
        </w:numPr>
        <w:tabs>
          <w:tab w:val="left" w:pos="749"/>
        </w:tabs>
        <w:spacing w:line="266" w:lineRule="exact"/>
        <w:ind w:left="583" w:firstLine="0"/>
        <w:jc w:val="left"/>
        <w:rPr>
          <w:rStyle w:val="FontStyle24"/>
        </w:rPr>
      </w:pPr>
      <w:r>
        <w:rPr>
          <w:rStyle w:val="FontStyle24"/>
        </w:rPr>
        <w:t>что изображено на фото?</w:t>
      </w:r>
    </w:p>
    <w:p w:rsidR="00B43DFE" w:rsidRDefault="00B43DFE" w:rsidP="00B43DFE">
      <w:pPr>
        <w:pStyle w:val="Style14"/>
        <w:widowControl/>
        <w:numPr>
          <w:ilvl w:val="0"/>
          <w:numId w:val="6"/>
        </w:numPr>
        <w:tabs>
          <w:tab w:val="left" w:pos="749"/>
        </w:tabs>
        <w:spacing w:line="266" w:lineRule="exact"/>
        <w:ind w:left="583" w:firstLine="0"/>
        <w:jc w:val="left"/>
        <w:rPr>
          <w:rStyle w:val="FontStyle24"/>
        </w:rPr>
      </w:pPr>
      <w:r>
        <w:rPr>
          <w:rStyle w:val="FontStyle24"/>
        </w:rPr>
        <w:t>почему выбран именно этот объект?</w:t>
      </w:r>
    </w:p>
    <w:p w:rsidR="00B43DFE" w:rsidRDefault="00B43DFE" w:rsidP="00B43DFE">
      <w:pPr>
        <w:pStyle w:val="Style14"/>
        <w:widowControl/>
        <w:numPr>
          <w:ilvl w:val="0"/>
          <w:numId w:val="6"/>
        </w:numPr>
        <w:tabs>
          <w:tab w:val="left" w:pos="749"/>
        </w:tabs>
        <w:spacing w:line="266" w:lineRule="exact"/>
        <w:ind w:left="583" w:firstLine="0"/>
        <w:jc w:val="left"/>
        <w:rPr>
          <w:rStyle w:val="FontStyle24"/>
        </w:rPr>
      </w:pPr>
      <w:r>
        <w:rPr>
          <w:rStyle w:val="FontStyle24"/>
        </w:rPr>
        <w:t>отношение автора к изображенному?</w:t>
      </w:r>
    </w:p>
    <w:p w:rsidR="00B43DFE" w:rsidRDefault="00B43DFE" w:rsidP="00B43DFE">
      <w:pPr>
        <w:pStyle w:val="Style14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37"/>
        </w:tabs>
        <w:spacing w:before="19" w:line="240" w:lineRule="auto"/>
        <w:ind w:left="605" w:firstLine="0"/>
        <w:jc w:val="left"/>
        <w:rPr>
          <w:rStyle w:val="FontStyle24"/>
        </w:rPr>
      </w:pPr>
      <w:r>
        <w:rPr>
          <w:rStyle w:val="FontStyle24"/>
        </w:rPr>
        <w:t>3.4.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Форматы рисунков: любые.</w:t>
      </w:r>
    </w:p>
    <w:p w:rsidR="00B43DFE" w:rsidRDefault="00B43DFE" w:rsidP="00B43DFE">
      <w:pPr>
        <w:pStyle w:val="Style16"/>
        <w:widowControl/>
        <w:spacing w:line="274" w:lineRule="exact"/>
        <w:ind w:firstLine="598"/>
        <w:rPr>
          <w:rStyle w:val="FontStyle24"/>
        </w:rPr>
      </w:pPr>
      <w:r>
        <w:rPr>
          <w:rStyle w:val="FontStyle24"/>
        </w:rPr>
        <w:lastRenderedPageBreak/>
        <w:t xml:space="preserve">Рекомендуемые форматы фотографий: А4(210х297мм), A3(297x420 мм). Сканировать фото необходимо без паспарту, без деревянных (пластиковых) рамок, без стекла и </w:t>
      </w:r>
      <w:proofErr w:type="spellStart"/>
      <w:r>
        <w:rPr>
          <w:rStyle w:val="FontStyle24"/>
        </w:rPr>
        <w:t>ламинирования</w:t>
      </w:r>
      <w:proofErr w:type="spellEnd"/>
      <w:r>
        <w:rPr>
          <w:rStyle w:val="FontStyle24"/>
        </w:rPr>
        <w:t>.</w:t>
      </w:r>
    </w:p>
    <w:p w:rsidR="00B43DFE" w:rsidRDefault="00B43DFE" w:rsidP="00B43DFE">
      <w:pPr>
        <w:pStyle w:val="Style14"/>
        <w:widowControl/>
        <w:spacing w:line="240" w:lineRule="exact"/>
        <w:ind w:firstLine="598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spacing w:line="240" w:lineRule="exact"/>
        <w:ind w:firstLine="598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30"/>
        </w:tabs>
        <w:spacing w:before="31" w:line="274" w:lineRule="exact"/>
        <w:ind w:firstLine="598"/>
        <w:rPr>
          <w:rStyle w:val="FontStyle24"/>
        </w:rPr>
      </w:pPr>
      <w:r>
        <w:rPr>
          <w:rStyle w:val="FontStyle24"/>
        </w:rPr>
        <w:t>3.5.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Своим участием в конкурсе авторы работ подтверждают согласие с</w:t>
      </w:r>
      <w:r>
        <w:rPr>
          <w:rStyle w:val="FontStyle24"/>
        </w:rPr>
        <w:br/>
        <w:t>условиями конкурса, в том числе согласие на безвозмездную публикацию работ в</w:t>
      </w:r>
      <w:r>
        <w:rPr>
          <w:rStyle w:val="FontStyle24"/>
        </w:rPr>
        <w:br/>
        <w:t>средствах массовой информации и социальной рекламе, на выставках и в рамках</w:t>
      </w:r>
      <w:r>
        <w:rPr>
          <w:rStyle w:val="FontStyle24"/>
        </w:rPr>
        <w:br/>
        <w:t>других мероприятий, проводимых РОО «Содействие».</w:t>
      </w:r>
    </w:p>
    <w:p w:rsidR="00B43DFE" w:rsidRDefault="00B43DFE" w:rsidP="00B43DFE">
      <w:pPr>
        <w:pStyle w:val="Style16"/>
        <w:widowControl/>
        <w:spacing w:line="288" w:lineRule="exact"/>
        <w:ind w:firstLine="598"/>
        <w:rPr>
          <w:rStyle w:val="FontStyle24"/>
        </w:rPr>
      </w:pPr>
      <w:r>
        <w:rPr>
          <w:rStyle w:val="FontStyle24"/>
        </w:rPr>
        <w:t>Участие в конкурсе бесплатное и преследует только цели, описанные в Положении.</w:t>
      </w:r>
    </w:p>
    <w:p w:rsidR="00B43DFE" w:rsidRDefault="00B43DFE" w:rsidP="00B43DFE">
      <w:pPr>
        <w:pStyle w:val="Style16"/>
        <w:widowControl/>
        <w:spacing w:before="223" w:line="274" w:lineRule="exact"/>
        <w:ind w:firstLine="598"/>
        <w:rPr>
          <w:rStyle w:val="FontStyle24"/>
        </w:rPr>
      </w:pPr>
      <w:r>
        <w:rPr>
          <w:rStyle w:val="FontStyle24"/>
        </w:rPr>
        <w:t>3.7. Работы, несоответствующие вышеуказанным требованиям, а также работы, присланные с заявкой, заполненной несоответствующим образом (пункт 4.3.Положения), к участию в конкурсе не допускаются.</w:t>
      </w:r>
    </w:p>
    <w:p w:rsidR="00B43DFE" w:rsidRDefault="00B43DFE" w:rsidP="00B43DFE">
      <w:pPr>
        <w:pStyle w:val="Style10"/>
        <w:widowControl/>
        <w:spacing w:before="238" w:line="240" w:lineRule="auto"/>
        <w:ind w:left="2412"/>
        <w:jc w:val="left"/>
        <w:rPr>
          <w:rStyle w:val="FontStyle25"/>
        </w:rPr>
      </w:pPr>
      <w:r>
        <w:rPr>
          <w:rStyle w:val="FontStyle24"/>
        </w:rPr>
        <w:t xml:space="preserve">4. </w:t>
      </w:r>
      <w:r>
        <w:rPr>
          <w:rStyle w:val="FontStyle25"/>
        </w:rPr>
        <w:t>Организация и проведение Конкурса</w:t>
      </w:r>
    </w:p>
    <w:p w:rsidR="00B43DFE" w:rsidRDefault="00B43DFE" w:rsidP="00B43DFE">
      <w:pPr>
        <w:pStyle w:val="Style14"/>
        <w:widowControl/>
        <w:tabs>
          <w:tab w:val="left" w:pos="1202"/>
        </w:tabs>
        <w:spacing w:before="58" w:line="252" w:lineRule="exact"/>
        <w:ind w:firstLine="590"/>
        <w:rPr>
          <w:rStyle w:val="FontStyle24"/>
        </w:rPr>
      </w:pPr>
      <w:r>
        <w:rPr>
          <w:rStyle w:val="FontStyle24"/>
        </w:rPr>
        <w:t>4.1.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Для организации и проведения Конкурса, определения его</w:t>
      </w:r>
      <w:r>
        <w:rPr>
          <w:rStyle w:val="FontStyle24"/>
        </w:rPr>
        <w:br/>
        <w:t>победителей создается Организационный комитет (далее - Оргкомитет</w:t>
      </w:r>
      <w:r>
        <w:rPr>
          <w:rStyle w:val="FontStyle24"/>
        </w:rPr>
        <w:br/>
        <w:t>конкурса).</w:t>
      </w:r>
    </w:p>
    <w:p w:rsidR="00B43DFE" w:rsidRDefault="00B43DFE" w:rsidP="00B43DFE">
      <w:pPr>
        <w:pStyle w:val="Style14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22"/>
        </w:tabs>
        <w:spacing w:before="34" w:line="259" w:lineRule="exact"/>
        <w:ind w:left="605" w:firstLine="0"/>
        <w:jc w:val="left"/>
        <w:rPr>
          <w:rStyle w:val="FontStyle24"/>
        </w:rPr>
      </w:pPr>
      <w:r>
        <w:rPr>
          <w:rStyle w:val="FontStyle24"/>
        </w:rPr>
        <w:t>4.2.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Оргкомитет конкурса:</w:t>
      </w:r>
    </w:p>
    <w:p w:rsidR="00B43DFE" w:rsidRDefault="00B43DFE" w:rsidP="00B43DFE">
      <w:pPr>
        <w:pStyle w:val="Style14"/>
        <w:widowControl/>
        <w:tabs>
          <w:tab w:val="left" w:pos="749"/>
        </w:tabs>
        <w:spacing w:before="7" w:line="259" w:lineRule="exact"/>
        <w:ind w:firstLine="605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проводит оценку работ на соответствие условиям Конкурса, требованиям к конкурсным работам;</w:t>
      </w:r>
    </w:p>
    <w:p w:rsidR="00B43DFE" w:rsidRDefault="00B43DFE" w:rsidP="00B43DFE">
      <w:pPr>
        <w:pStyle w:val="Style16"/>
        <w:widowControl/>
        <w:spacing w:line="259" w:lineRule="exact"/>
        <w:ind w:left="518" w:firstLine="0"/>
        <w:jc w:val="left"/>
        <w:rPr>
          <w:rStyle w:val="FontStyle24"/>
        </w:rPr>
      </w:pPr>
      <w:r>
        <w:rPr>
          <w:rStyle w:val="FontStyle24"/>
          <w:vertAlign w:val="subscript"/>
        </w:rPr>
        <w:t>:</w:t>
      </w:r>
      <w:r>
        <w:rPr>
          <w:rStyle w:val="FontStyle24"/>
        </w:rPr>
        <w:t xml:space="preserve"> - оценивает художественные достоинства конкурсных работ;</w:t>
      </w:r>
    </w:p>
    <w:p w:rsidR="00B43DFE" w:rsidRDefault="00B43DFE" w:rsidP="00B43DFE">
      <w:pPr>
        <w:pStyle w:val="Style14"/>
        <w:widowControl/>
        <w:tabs>
          <w:tab w:val="left" w:pos="850"/>
        </w:tabs>
        <w:spacing w:line="259" w:lineRule="exact"/>
        <w:ind w:firstLine="590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определяет победителей и призеров Конкурса в соответствующих номинациях путем интернет-голосования;</w:t>
      </w:r>
    </w:p>
    <w:p w:rsidR="00B43DFE" w:rsidRDefault="00B43DFE" w:rsidP="00B43DFE">
      <w:pPr>
        <w:pStyle w:val="Style14"/>
        <w:widowControl/>
        <w:tabs>
          <w:tab w:val="left" w:pos="734"/>
        </w:tabs>
        <w:spacing w:line="259" w:lineRule="exact"/>
        <w:ind w:left="605" w:firstLine="0"/>
        <w:jc w:val="left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подводит итоги Конкурса.</w:t>
      </w:r>
    </w:p>
    <w:p w:rsidR="00B43DFE" w:rsidRDefault="00B43DFE" w:rsidP="00B43DFE">
      <w:pPr>
        <w:pStyle w:val="Style14"/>
        <w:widowControl/>
        <w:spacing w:line="240" w:lineRule="exact"/>
        <w:ind w:firstLine="605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22"/>
        </w:tabs>
        <w:spacing w:before="26" w:line="259" w:lineRule="exact"/>
        <w:ind w:firstLine="605"/>
        <w:rPr>
          <w:rStyle w:val="FontStyle24"/>
        </w:rPr>
      </w:pPr>
      <w:r>
        <w:rPr>
          <w:rStyle w:val="FontStyle24"/>
        </w:rPr>
        <w:t>4.3.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Участник (в случае если участник не достиг возраста 14 лет, его</w:t>
      </w:r>
      <w:r>
        <w:rPr>
          <w:rStyle w:val="FontStyle24"/>
        </w:rPr>
        <w:br/>
        <w:t>законный представитель (родитель, усыновитель, опекун) проходит регистрацию</w:t>
      </w:r>
      <w:r>
        <w:rPr>
          <w:rStyle w:val="FontStyle24"/>
        </w:rPr>
        <w:br/>
        <w:t>и   размещает    свою    конкурсную    работу    в    электронном    виде    на</w:t>
      </w:r>
    </w:p>
    <w:p w:rsidR="00B43DFE" w:rsidRDefault="00B43DFE" w:rsidP="00B43DFE">
      <w:pPr>
        <w:pStyle w:val="Style6"/>
        <w:widowControl/>
        <w:tabs>
          <w:tab w:val="left" w:leader="underscore" w:pos="3125"/>
        </w:tabs>
        <w:spacing w:line="259" w:lineRule="exact"/>
        <w:jc w:val="both"/>
        <w:rPr>
          <w:rStyle w:val="FontStyle24"/>
        </w:rPr>
      </w:pPr>
      <w:r>
        <w:rPr>
          <w:rStyle w:val="FontStyle24"/>
        </w:rPr>
        <w:t>сайте</w:t>
      </w:r>
      <w:r>
        <w:rPr>
          <w:rStyle w:val="FontStyle24"/>
        </w:rPr>
        <w:tab/>
        <w:t>, заполняя заявку, включающую в себя: ФИО</w:t>
      </w:r>
    </w:p>
    <w:p w:rsidR="00B43DFE" w:rsidRDefault="00B43DFE" w:rsidP="00B43DFE">
      <w:pPr>
        <w:pStyle w:val="Style6"/>
        <w:widowControl/>
        <w:spacing w:line="266" w:lineRule="exact"/>
        <w:jc w:val="both"/>
        <w:rPr>
          <w:rStyle w:val="FontStyle24"/>
        </w:rPr>
      </w:pPr>
      <w:r>
        <w:rPr>
          <w:rStyle w:val="FontStyle24"/>
        </w:rPr>
        <w:t>участника, возраст, регион проживания, почтовый адрес и адрес электронной почты, контактный телефон, название работы, согласие на обработку персональных данных, файл с конкурсной работой.</w:t>
      </w:r>
    </w:p>
    <w:p w:rsidR="00B43DFE" w:rsidRDefault="00B43DFE" w:rsidP="00B43DFE">
      <w:pPr>
        <w:pStyle w:val="Style14"/>
        <w:widowControl/>
        <w:spacing w:line="240" w:lineRule="exact"/>
        <w:ind w:firstLine="605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22"/>
        </w:tabs>
        <w:spacing w:before="5" w:line="266" w:lineRule="exact"/>
        <w:ind w:firstLine="605"/>
        <w:rPr>
          <w:rStyle w:val="FontStyle24"/>
        </w:rPr>
      </w:pPr>
      <w:r>
        <w:rPr>
          <w:rStyle w:val="FontStyle24"/>
        </w:rPr>
        <w:t>4.4.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По результатам рассмотрения и оценки конкурсных работ Оргкомитет</w:t>
      </w:r>
      <w:r>
        <w:rPr>
          <w:rStyle w:val="FontStyle24"/>
        </w:rPr>
        <w:br/>
        <w:t>конкурса отбирает по 3 работы в каждой номинации (1-е место — победители и</w:t>
      </w:r>
      <w:r>
        <w:rPr>
          <w:rStyle w:val="FontStyle24"/>
        </w:rPr>
        <w:br/>
        <w:t>2-3 места — призеры Конкурса) и называет обладателя гран-при по</w:t>
      </w:r>
      <w:r>
        <w:rPr>
          <w:rStyle w:val="FontStyle24"/>
        </w:rPr>
        <w:br/>
        <w:t>представлению Партнера Конкурса.</w:t>
      </w:r>
    </w:p>
    <w:p w:rsidR="00B43DFE" w:rsidRDefault="00B43DFE" w:rsidP="00B43DFE">
      <w:pPr>
        <w:pStyle w:val="Style16"/>
        <w:widowControl/>
        <w:spacing w:line="266" w:lineRule="exact"/>
        <w:ind w:firstLine="583"/>
        <w:rPr>
          <w:rStyle w:val="FontStyle24"/>
        </w:rPr>
      </w:pPr>
      <w:r>
        <w:rPr>
          <w:rStyle w:val="FontStyle24"/>
        </w:rPr>
        <w:t>Победители и призеры Конкурса определяются Оргкомитет конкурса путем Интернет-голосования (простым большинством голосов членов Оргкомитета конкурса).</w:t>
      </w:r>
    </w:p>
    <w:p w:rsidR="00B43DFE" w:rsidRDefault="00B43DFE" w:rsidP="00B43DFE">
      <w:pPr>
        <w:pStyle w:val="Style16"/>
        <w:widowControl/>
        <w:spacing w:line="266" w:lineRule="exact"/>
        <w:ind w:left="612" w:firstLine="0"/>
        <w:jc w:val="left"/>
        <w:rPr>
          <w:rStyle w:val="FontStyle24"/>
        </w:rPr>
      </w:pPr>
      <w:r>
        <w:rPr>
          <w:rStyle w:val="FontStyle24"/>
        </w:rPr>
        <w:t>Обладателя гран-при Конкурса выбирают Партнеры Конкурса.</w:t>
      </w:r>
    </w:p>
    <w:p w:rsidR="00B43DFE" w:rsidRDefault="00B43DFE" w:rsidP="00B43DFE">
      <w:pPr>
        <w:pStyle w:val="Style14"/>
        <w:widowControl/>
        <w:tabs>
          <w:tab w:val="left" w:pos="1260"/>
          <w:tab w:val="left" w:leader="underscore" w:pos="8402"/>
        </w:tabs>
        <w:spacing w:before="238" w:line="281" w:lineRule="exact"/>
        <w:ind w:firstLine="598"/>
        <w:rPr>
          <w:rStyle w:val="FontStyle24"/>
        </w:rPr>
      </w:pPr>
      <w:r>
        <w:rPr>
          <w:rStyle w:val="FontStyle24"/>
        </w:rPr>
        <w:t>4.5.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Итоги Конкурса оформляется соответствующим решением</w:t>
      </w:r>
      <w:r>
        <w:rPr>
          <w:rStyle w:val="FontStyle24"/>
        </w:rPr>
        <w:br/>
        <w:t>Оргкомитета Конкурса и публикуются на сайте</w:t>
      </w:r>
      <w:r>
        <w:rPr>
          <w:rStyle w:val="FontStyle24"/>
        </w:rPr>
        <w:tab/>
      </w:r>
    </w:p>
    <w:p w:rsidR="00B43DFE" w:rsidRDefault="00B43DFE" w:rsidP="00B43DFE">
      <w:pPr>
        <w:pStyle w:val="Style10"/>
        <w:widowControl/>
        <w:spacing w:line="240" w:lineRule="auto"/>
        <w:ind w:left="3974"/>
        <w:jc w:val="left"/>
        <w:rPr>
          <w:rStyle w:val="FontStyle25"/>
        </w:rPr>
      </w:pPr>
      <w:r>
        <w:rPr>
          <w:rStyle w:val="FontStyle25"/>
        </w:rPr>
        <w:t>5. Плагиат</w:t>
      </w:r>
    </w:p>
    <w:p w:rsidR="00B43DFE" w:rsidRDefault="00B43DFE" w:rsidP="00B43DFE">
      <w:pPr>
        <w:pStyle w:val="Style14"/>
        <w:widowControl/>
        <w:numPr>
          <w:ilvl w:val="0"/>
          <w:numId w:val="7"/>
        </w:numPr>
        <w:tabs>
          <w:tab w:val="left" w:pos="1037"/>
        </w:tabs>
        <w:spacing w:before="245" w:line="274" w:lineRule="exact"/>
        <w:ind w:firstLine="605"/>
        <w:rPr>
          <w:rStyle w:val="FontStyle24"/>
        </w:rPr>
      </w:pPr>
      <w:r>
        <w:rPr>
          <w:rStyle w:val="FontStyle24"/>
        </w:rPr>
        <w:t>Запрещается любая перерисовка и иное копирование с чужих картин, рисунков, фотографий, а также с иных типов изображений.</w:t>
      </w:r>
    </w:p>
    <w:p w:rsidR="00B43DFE" w:rsidRDefault="00B43DFE" w:rsidP="00B43DFE">
      <w:pPr>
        <w:pStyle w:val="Style14"/>
        <w:widowControl/>
        <w:numPr>
          <w:ilvl w:val="0"/>
          <w:numId w:val="7"/>
        </w:numPr>
        <w:tabs>
          <w:tab w:val="left" w:pos="1037"/>
        </w:tabs>
        <w:spacing w:before="216" w:line="288" w:lineRule="exact"/>
        <w:ind w:firstLine="605"/>
        <w:rPr>
          <w:rStyle w:val="FontStyle24"/>
        </w:rPr>
      </w:pPr>
      <w:r>
        <w:rPr>
          <w:rStyle w:val="FontStyle24"/>
        </w:rPr>
        <w:t>Участники конкурса, нарушающие авторское право и требования Положения снимаются с Конкурса.</w:t>
      </w:r>
    </w:p>
    <w:p w:rsidR="00B43DFE" w:rsidRDefault="00B43DFE" w:rsidP="00B43DFE">
      <w:pPr>
        <w:pStyle w:val="Style14"/>
        <w:widowControl/>
        <w:numPr>
          <w:ilvl w:val="0"/>
          <w:numId w:val="7"/>
        </w:numPr>
        <w:tabs>
          <w:tab w:val="left" w:pos="1037"/>
        </w:tabs>
        <w:spacing w:before="238" w:line="266" w:lineRule="exact"/>
        <w:ind w:firstLine="605"/>
        <w:rPr>
          <w:rStyle w:val="FontStyle24"/>
        </w:rPr>
      </w:pPr>
      <w:r>
        <w:rPr>
          <w:rStyle w:val="FontStyle24"/>
        </w:rPr>
        <w:lastRenderedPageBreak/>
        <w:t>Ответственность за несоблюдение авторства представленных 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B43DFE" w:rsidRDefault="00B43DFE" w:rsidP="00B43DFE">
      <w:pPr>
        <w:pStyle w:val="Style10"/>
        <w:widowControl/>
        <w:spacing w:line="240" w:lineRule="exact"/>
        <w:ind w:left="4075"/>
        <w:jc w:val="lef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before="34" w:line="240" w:lineRule="auto"/>
        <w:ind w:left="4075"/>
        <w:jc w:val="left"/>
        <w:rPr>
          <w:rStyle w:val="FontStyle25"/>
        </w:rPr>
      </w:pPr>
      <w:r>
        <w:rPr>
          <w:rStyle w:val="FontStyle24"/>
        </w:rPr>
        <w:t xml:space="preserve">6. </w:t>
      </w:r>
      <w:r>
        <w:rPr>
          <w:rStyle w:val="FontStyle25"/>
        </w:rPr>
        <w:t>Призы</w:t>
      </w:r>
    </w:p>
    <w:p w:rsidR="00B43DFE" w:rsidRDefault="00B43DFE" w:rsidP="00B43DFE">
      <w:pPr>
        <w:pStyle w:val="Style14"/>
        <w:widowControl/>
        <w:spacing w:line="240" w:lineRule="exact"/>
        <w:ind w:firstLine="605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030"/>
        </w:tabs>
        <w:spacing w:before="34" w:line="252" w:lineRule="exact"/>
        <w:ind w:firstLine="605"/>
        <w:rPr>
          <w:rStyle w:val="FontStyle24"/>
        </w:rPr>
      </w:pPr>
      <w:r>
        <w:rPr>
          <w:rStyle w:val="FontStyle24"/>
        </w:rPr>
        <w:t>6.1.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Победители и призеры конкурса награждаются почетными дипломами</w:t>
      </w:r>
      <w:r>
        <w:rPr>
          <w:rStyle w:val="FontStyle24"/>
        </w:rPr>
        <w:br/>
        <w:t>и памятными подарками.</w:t>
      </w:r>
    </w:p>
    <w:p w:rsidR="00B43DFE" w:rsidRDefault="00B43DFE" w:rsidP="00B43DFE">
      <w:pPr>
        <w:pStyle w:val="Style14"/>
        <w:widowControl/>
        <w:spacing w:line="240" w:lineRule="exact"/>
        <w:ind w:firstLine="605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116"/>
        </w:tabs>
        <w:spacing w:before="19" w:line="274" w:lineRule="exact"/>
        <w:ind w:firstLine="605"/>
        <w:rPr>
          <w:rStyle w:val="FontStyle24"/>
        </w:rPr>
      </w:pPr>
      <w:r>
        <w:rPr>
          <w:rStyle w:val="FontStyle24"/>
        </w:rPr>
        <w:t>6.2.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Призы предоставляются и рассылаются победителям и призерам</w:t>
      </w:r>
      <w:r>
        <w:rPr>
          <w:rStyle w:val="FontStyle24"/>
        </w:rPr>
        <w:br/>
        <w:t>Конкурса Заказчиком по списку, предоставляемому Оргкомитетом конкурса.</w:t>
      </w:r>
    </w:p>
    <w:p w:rsidR="00B43DFE" w:rsidRDefault="00B43DFE" w:rsidP="00B43DFE">
      <w:pPr>
        <w:pStyle w:val="Style10"/>
        <w:widowControl/>
        <w:spacing w:line="240" w:lineRule="exact"/>
        <w:ind w:left="3233"/>
        <w:jc w:val="lef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before="5" w:line="240" w:lineRule="auto"/>
        <w:ind w:left="3233"/>
        <w:jc w:val="left"/>
        <w:rPr>
          <w:rStyle w:val="FontStyle25"/>
        </w:rPr>
      </w:pPr>
      <w:r>
        <w:rPr>
          <w:rStyle w:val="FontStyle24"/>
        </w:rPr>
        <w:t xml:space="preserve">7. </w:t>
      </w:r>
      <w:r>
        <w:rPr>
          <w:rStyle w:val="FontStyle25"/>
        </w:rPr>
        <w:t>Оргкомитет конкурса</w:t>
      </w:r>
    </w:p>
    <w:p w:rsidR="00B43DFE" w:rsidRDefault="00B43DFE" w:rsidP="00B43DFE">
      <w:pPr>
        <w:pStyle w:val="Style16"/>
        <w:widowControl/>
        <w:spacing w:line="240" w:lineRule="exact"/>
        <w:ind w:left="598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tabs>
          <w:tab w:val="left" w:leader="underscore" w:pos="5774"/>
        </w:tabs>
        <w:spacing w:before="12" w:line="240" w:lineRule="auto"/>
        <w:ind w:left="598" w:firstLine="0"/>
        <w:jc w:val="left"/>
        <w:rPr>
          <w:rStyle w:val="FontStyle24"/>
        </w:rPr>
      </w:pPr>
      <w:r>
        <w:rPr>
          <w:rStyle w:val="FontStyle24"/>
        </w:rPr>
        <w:t>7.1. В состав Оргкомитета конкурса входят</w:t>
      </w:r>
      <w:r>
        <w:rPr>
          <w:rStyle w:val="FontStyle24"/>
        </w:rPr>
        <w:tab/>
        <w:t>человек:</w:t>
      </w:r>
    </w:p>
    <w:p w:rsidR="00B43DFE" w:rsidRDefault="00B43DFE" w:rsidP="00B43DFE">
      <w:pPr>
        <w:pStyle w:val="Style16"/>
        <w:widowControl/>
        <w:spacing w:line="240" w:lineRule="auto"/>
        <w:ind w:left="590" w:firstLine="0"/>
        <w:jc w:val="left"/>
        <w:rPr>
          <w:rStyle w:val="FontStyle24"/>
        </w:rPr>
      </w:pPr>
      <w:r>
        <w:rPr>
          <w:rStyle w:val="FontStyle24"/>
        </w:rPr>
        <w:t>- представители Заказчика (ФИО и т.п.);</w:t>
      </w: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6"/>
        <w:widowControl/>
        <w:spacing w:before="211" w:line="274" w:lineRule="exact"/>
        <w:ind w:left="605" w:firstLine="0"/>
        <w:jc w:val="left"/>
        <w:rPr>
          <w:rStyle w:val="FontStyle24"/>
        </w:rPr>
      </w:pPr>
      <w:r>
        <w:rPr>
          <w:rStyle w:val="FontStyle24"/>
        </w:rPr>
        <w:t>7.2. Работа членов Оргкомитета конкурса.</w:t>
      </w:r>
    </w:p>
    <w:p w:rsidR="00B43DFE" w:rsidRDefault="00B43DFE" w:rsidP="00B43DFE">
      <w:pPr>
        <w:pStyle w:val="Style16"/>
        <w:widowControl/>
        <w:spacing w:line="274" w:lineRule="exact"/>
        <w:ind w:firstLine="590"/>
        <w:rPr>
          <w:rStyle w:val="FontStyle24"/>
        </w:rPr>
      </w:pPr>
      <w:r>
        <w:rPr>
          <w:rStyle w:val="FontStyle24"/>
        </w:rPr>
        <w:t>- Все члены Оргкомитета конкурса принимают участие в его работе на безвозмездной основе дистанционным способом  посредством Интернета.</w:t>
      </w:r>
    </w:p>
    <w:p w:rsidR="00B43DFE" w:rsidRDefault="00B43DFE" w:rsidP="00B43DFE">
      <w:pPr>
        <w:pStyle w:val="Style8"/>
        <w:widowControl/>
        <w:tabs>
          <w:tab w:val="left" w:leader="underscore" w:pos="7488"/>
        </w:tabs>
        <w:spacing w:line="274" w:lineRule="exact"/>
        <w:jc w:val="left"/>
        <w:rPr>
          <w:rStyle w:val="FontStyle24"/>
        </w:rPr>
      </w:pPr>
      <w:r>
        <w:rPr>
          <w:rStyle w:val="FontStyle24"/>
        </w:rPr>
        <w:t>Переписка производится по адресу:</w:t>
      </w:r>
      <w:r>
        <w:rPr>
          <w:rStyle w:val="FontStyle24"/>
        </w:rPr>
        <w:tab/>
      </w:r>
    </w:p>
    <w:p w:rsidR="00B43DFE" w:rsidRDefault="00B43DFE" w:rsidP="00B43DFE">
      <w:pPr>
        <w:pStyle w:val="Style10"/>
        <w:widowControl/>
        <w:spacing w:line="274" w:lineRule="exact"/>
        <w:ind w:left="2599"/>
        <w:jc w:val="left"/>
        <w:rPr>
          <w:rStyle w:val="FontStyle25"/>
        </w:rPr>
      </w:pPr>
      <w:r>
        <w:rPr>
          <w:rStyle w:val="FontStyle25"/>
        </w:rPr>
        <w:t>8. Наблюдательный совет конкурса</w:t>
      </w:r>
    </w:p>
    <w:p w:rsidR="00B43DFE" w:rsidRDefault="00B43DFE" w:rsidP="00B43DFE">
      <w:pPr>
        <w:pStyle w:val="Style14"/>
        <w:widowControl/>
        <w:spacing w:line="240" w:lineRule="exact"/>
        <w:ind w:left="605" w:firstLine="0"/>
        <w:jc w:val="left"/>
        <w:rPr>
          <w:sz w:val="20"/>
          <w:szCs w:val="20"/>
        </w:rPr>
      </w:pPr>
    </w:p>
    <w:p w:rsidR="00B43DFE" w:rsidRDefault="00B43DFE" w:rsidP="00B43DFE">
      <w:pPr>
        <w:pStyle w:val="Style14"/>
        <w:widowControl/>
        <w:tabs>
          <w:tab w:val="left" w:pos="1109"/>
        </w:tabs>
        <w:spacing w:before="12" w:line="240" w:lineRule="auto"/>
        <w:ind w:left="605" w:firstLine="0"/>
        <w:jc w:val="left"/>
        <w:rPr>
          <w:rStyle w:val="FontStyle24"/>
        </w:rPr>
      </w:pPr>
      <w:r>
        <w:rPr>
          <w:rStyle w:val="FontStyle24"/>
        </w:rPr>
        <w:t>8.1.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Для содействия проведению Конкурса создается Наблюдательный</w:t>
      </w:r>
    </w:p>
    <w:p w:rsidR="00B43DFE" w:rsidRDefault="00B43DFE" w:rsidP="00B43DFE">
      <w:pPr>
        <w:pStyle w:val="Style8"/>
        <w:widowControl/>
        <w:spacing w:before="14"/>
        <w:jc w:val="left"/>
        <w:rPr>
          <w:rStyle w:val="FontStyle24"/>
        </w:rPr>
      </w:pPr>
      <w:r>
        <w:rPr>
          <w:rStyle w:val="FontStyle24"/>
        </w:rPr>
        <w:t>совет.</w:t>
      </w:r>
    </w:p>
    <w:p w:rsidR="00B43DFE" w:rsidRDefault="00B43DFE" w:rsidP="00B43DFE">
      <w:pPr>
        <w:pStyle w:val="Style14"/>
        <w:widowControl/>
        <w:tabs>
          <w:tab w:val="left" w:pos="1015"/>
        </w:tabs>
        <w:spacing w:line="274" w:lineRule="exact"/>
        <w:ind w:firstLine="605"/>
        <w:rPr>
          <w:rStyle w:val="FontStyle24"/>
        </w:rPr>
      </w:pPr>
      <w:r>
        <w:rPr>
          <w:rStyle w:val="FontStyle24"/>
        </w:rPr>
        <w:t>8.2.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Наблюдательный совет осуществляет свою деятельность на основании</w:t>
      </w:r>
      <w:r>
        <w:rPr>
          <w:rStyle w:val="FontStyle24"/>
        </w:rPr>
        <w:br/>
        <w:t>настоящего Положения и Положения о Наблюдательном совете Конкурса.</w:t>
      </w:r>
    </w:p>
    <w:p w:rsidR="00B43DFE" w:rsidRDefault="00B43DFE" w:rsidP="00B43DFE">
      <w:pPr>
        <w:pStyle w:val="Style10"/>
        <w:widowControl/>
        <w:spacing w:line="240" w:lineRule="exact"/>
        <w:ind w:left="1944"/>
        <w:jc w:val="lef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line="240" w:lineRule="exact"/>
        <w:ind w:left="1944"/>
        <w:jc w:val="left"/>
        <w:rPr>
          <w:sz w:val="20"/>
          <w:szCs w:val="20"/>
        </w:rPr>
      </w:pPr>
    </w:p>
    <w:p w:rsidR="00B43DFE" w:rsidRDefault="00B43DFE" w:rsidP="00B43DFE">
      <w:pPr>
        <w:pStyle w:val="Style10"/>
        <w:widowControl/>
        <w:spacing w:before="53" w:line="240" w:lineRule="auto"/>
        <w:ind w:left="1944"/>
        <w:jc w:val="left"/>
        <w:rPr>
          <w:rStyle w:val="FontStyle25"/>
        </w:rPr>
      </w:pPr>
      <w:r>
        <w:rPr>
          <w:rStyle w:val="FontStyle24"/>
        </w:rPr>
        <w:t xml:space="preserve">9. </w:t>
      </w:r>
      <w:r>
        <w:rPr>
          <w:rStyle w:val="FontStyle25"/>
        </w:rPr>
        <w:t>План мероприятий по проведению Конкурса</w:t>
      </w:r>
    </w:p>
    <w:p w:rsidR="00B43DFE" w:rsidRDefault="00B43DFE" w:rsidP="00B43DFE">
      <w:pPr>
        <w:pStyle w:val="Style14"/>
        <w:widowControl/>
        <w:numPr>
          <w:ilvl w:val="0"/>
          <w:numId w:val="8"/>
        </w:numPr>
        <w:tabs>
          <w:tab w:val="left" w:pos="1037"/>
        </w:tabs>
        <w:spacing w:before="245" w:line="266" w:lineRule="exact"/>
        <w:ind w:firstLine="598"/>
        <w:rPr>
          <w:rStyle w:val="FontStyle24"/>
        </w:rPr>
      </w:pPr>
      <w:r>
        <w:rPr>
          <w:rStyle w:val="FontStyle24"/>
        </w:rPr>
        <w:t>В целях продвижения Конкурса и расширения его целевой аудитории Оргкомитет Конкурса разрабатывает план мероприятий.</w:t>
      </w:r>
    </w:p>
    <w:p w:rsidR="00B43DFE" w:rsidRDefault="00B43DFE" w:rsidP="00B43DFE">
      <w:pPr>
        <w:pStyle w:val="Style14"/>
        <w:widowControl/>
        <w:numPr>
          <w:ilvl w:val="0"/>
          <w:numId w:val="8"/>
        </w:numPr>
        <w:tabs>
          <w:tab w:val="left" w:pos="1037"/>
        </w:tabs>
        <w:spacing w:line="266" w:lineRule="exact"/>
        <w:ind w:firstLine="598"/>
        <w:rPr>
          <w:rStyle w:val="FontStyle24"/>
        </w:rPr>
      </w:pPr>
      <w:r>
        <w:rPr>
          <w:rStyle w:val="FontStyle24"/>
        </w:rPr>
        <w:t>План мероприятий Конкурса утверждается Оргкомитетом Конкурса и Наблюдательным советом Конкурса.</w:t>
      </w:r>
    </w:p>
    <w:p w:rsidR="00090874" w:rsidRDefault="00E14D0D">
      <w:bookmarkStart w:id="0" w:name="_GoBack"/>
      <w:bookmarkEnd w:id="0"/>
    </w:p>
    <w:sectPr w:rsidR="00090874" w:rsidSect="00B43DFE">
      <w:pgSz w:w="11909" w:h="16834"/>
      <w:pgMar w:top="1135" w:right="1594" w:bottom="720" w:left="177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24DC9A"/>
    <w:lvl w:ilvl="0">
      <w:numFmt w:val="bullet"/>
      <w:lvlText w:val="*"/>
      <w:lvlJc w:val="left"/>
    </w:lvl>
  </w:abstractNum>
  <w:abstractNum w:abstractNumId="1">
    <w:nsid w:val="27B202FD"/>
    <w:multiLevelType w:val="singleLevel"/>
    <w:tmpl w:val="98962366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283C35B7"/>
    <w:multiLevelType w:val="singleLevel"/>
    <w:tmpl w:val="CC44C700"/>
    <w:lvl w:ilvl="0">
      <w:start w:val="1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">
    <w:nsid w:val="49FB7382"/>
    <w:multiLevelType w:val="singleLevel"/>
    <w:tmpl w:val="32B49754"/>
    <w:lvl w:ilvl="0">
      <w:start w:val="1"/>
      <w:numFmt w:val="decimal"/>
      <w:lvlText w:val="9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>
    <w:nsid w:val="798E0FA4"/>
    <w:multiLevelType w:val="singleLevel"/>
    <w:tmpl w:val="6172BF46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4B71"/>
    <w:rsid w:val="00A23A12"/>
    <w:rsid w:val="00B43DFE"/>
    <w:rsid w:val="00B6347F"/>
    <w:rsid w:val="00DB4B71"/>
    <w:rsid w:val="00E14D0D"/>
    <w:rsid w:val="00FB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F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43DFE"/>
    <w:pPr>
      <w:spacing w:line="310" w:lineRule="exact"/>
    </w:pPr>
  </w:style>
  <w:style w:type="paragraph" w:customStyle="1" w:styleId="Style8">
    <w:name w:val="Style8"/>
    <w:basedOn w:val="a"/>
    <w:uiPriority w:val="99"/>
    <w:rsid w:val="00B43DFE"/>
    <w:pPr>
      <w:jc w:val="both"/>
    </w:pPr>
  </w:style>
  <w:style w:type="paragraph" w:customStyle="1" w:styleId="Style9">
    <w:name w:val="Style9"/>
    <w:basedOn w:val="a"/>
    <w:uiPriority w:val="99"/>
    <w:rsid w:val="00B43DFE"/>
    <w:pPr>
      <w:spacing w:line="270" w:lineRule="exact"/>
      <w:ind w:firstLine="612"/>
    </w:pPr>
  </w:style>
  <w:style w:type="paragraph" w:customStyle="1" w:styleId="Style10">
    <w:name w:val="Style10"/>
    <w:basedOn w:val="a"/>
    <w:uiPriority w:val="99"/>
    <w:rsid w:val="00B43DFE"/>
    <w:pPr>
      <w:spacing w:line="266" w:lineRule="exact"/>
      <w:jc w:val="center"/>
    </w:pPr>
  </w:style>
  <w:style w:type="paragraph" w:customStyle="1" w:styleId="Style12">
    <w:name w:val="Style12"/>
    <w:basedOn w:val="a"/>
    <w:uiPriority w:val="99"/>
    <w:rsid w:val="00B43DFE"/>
    <w:pPr>
      <w:spacing w:line="286" w:lineRule="exact"/>
      <w:ind w:firstLine="605"/>
    </w:pPr>
  </w:style>
  <w:style w:type="paragraph" w:customStyle="1" w:styleId="Style14">
    <w:name w:val="Style14"/>
    <w:basedOn w:val="a"/>
    <w:uiPriority w:val="99"/>
    <w:rsid w:val="00B43DFE"/>
    <w:pPr>
      <w:spacing w:line="270" w:lineRule="exact"/>
      <w:ind w:firstLine="626"/>
      <w:jc w:val="both"/>
    </w:pPr>
  </w:style>
  <w:style w:type="paragraph" w:customStyle="1" w:styleId="Style15">
    <w:name w:val="Style15"/>
    <w:basedOn w:val="a"/>
    <w:uiPriority w:val="99"/>
    <w:rsid w:val="00B43DFE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B43DFE"/>
    <w:pPr>
      <w:spacing w:line="281" w:lineRule="exact"/>
      <w:ind w:firstLine="605"/>
      <w:jc w:val="both"/>
    </w:pPr>
  </w:style>
  <w:style w:type="character" w:customStyle="1" w:styleId="FontStyle24">
    <w:name w:val="Font Style24"/>
    <w:basedOn w:val="a0"/>
    <w:uiPriority w:val="99"/>
    <w:rsid w:val="00B43DFE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B43D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B43DFE"/>
    <w:rPr>
      <w:rFonts w:ascii="Calibri" w:hAnsi="Calibri" w:cs="Calibri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F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43DFE"/>
    <w:pPr>
      <w:spacing w:line="310" w:lineRule="exact"/>
    </w:pPr>
  </w:style>
  <w:style w:type="paragraph" w:customStyle="1" w:styleId="Style8">
    <w:name w:val="Style8"/>
    <w:basedOn w:val="a"/>
    <w:uiPriority w:val="99"/>
    <w:rsid w:val="00B43DFE"/>
    <w:pPr>
      <w:jc w:val="both"/>
    </w:pPr>
  </w:style>
  <w:style w:type="paragraph" w:customStyle="1" w:styleId="Style9">
    <w:name w:val="Style9"/>
    <w:basedOn w:val="a"/>
    <w:uiPriority w:val="99"/>
    <w:rsid w:val="00B43DFE"/>
    <w:pPr>
      <w:spacing w:line="270" w:lineRule="exact"/>
      <w:ind w:firstLine="612"/>
    </w:pPr>
  </w:style>
  <w:style w:type="paragraph" w:customStyle="1" w:styleId="Style10">
    <w:name w:val="Style10"/>
    <w:basedOn w:val="a"/>
    <w:uiPriority w:val="99"/>
    <w:rsid w:val="00B43DFE"/>
    <w:pPr>
      <w:spacing w:line="266" w:lineRule="exact"/>
      <w:jc w:val="center"/>
    </w:pPr>
  </w:style>
  <w:style w:type="paragraph" w:customStyle="1" w:styleId="Style12">
    <w:name w:val="Style12"/>
    <w:basedOn w:val="a"/>
    <w:uiPriority w:val="99"/>
    <w:rsid w:val="00B43DFE"/>
    <w:pPr>
      <w:spacing w:line="286" w:lineRule="exact"/>
      <w:ind w:firstLine="605"/>
    </w:pPr>
  </w:style>
  <w:style w:type="paragraph" w:customStyle="1" w:styleId="Style14">
    <w:name w:val="Style14"/>
    <w:basedOn w:val="a"/>
    <w:uiPriority w:val="99"/>
    <w:rsid w:val="00B43DFE"/>
    <w:pPr>
      <w:spacing w:line="270" w:lineRule="exact"/>
      <w:ind w:firstLine="626"/>
      <w:jc w:val="both"/>
    </w:pPr>
  </w:style>
  <w:style w:type="paragraph" w:customStyle="1" w:styleId="Style15">
    <w:name w:val="Style15"/>
    <w:basedOn w:val="a"/>
    <w:uiPriority w:val="99"/>
    <w:rsid w:val="00B43DFE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B43DFE"/>
    <w:pPr>
      <w:spacing w:line="281" w:lineRule="exact"/>
      <w:ind w:firstLine="605"/>
      <w:jc w:val="both"/>
    </w:pPr>
  </w:style>
  <w:style w:type="character" w:customStyle="1" w:styleId="FontStyle24">
    <w:name w:val="Font Style24"/>
    <w:basedOn w:val="a0"/>
    <w:uiPriority w:val="99"/>
    <w:rsid w:val="00B43DFE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B43D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B43DFE"/>
    <w:rPr>
      <w:rFonts w:ascii="Calibri" w:hAnsi="Calibri" w:cs="Calibri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7279</Characters>
  <Application>Microsoft Office Word</Application>
  <DocSecurity>0</DocSecurity>
  <Lines>60</Lines>
  <Paragraphs>17</Paragraphs>
  <ScaleCrop>false</ScaleCrop>
  <Company>Home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Велигура Владислав Александрович</dc:creator>
  <cp:lastModifiedBy>kobosheva</cp:lastModifiedBy>
  <cp:revision>2</cp:revision>
  <dcterms:created xsi:type="dcterms:W3CDTF">2017-07-03T09:08:00Z</dcterms:created>
  <dcterms:modified xsi:type="dcterms:W3CDTF">2017-07-03T09:08:00Z</dcterms:modified>
</cp:coreProperties>
</file>